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80C" w:rsidRPr="00B4351C" w:rsidRDefault="0039480C" w:rsidP="0039480C">
      <w:pPr>
        <w:pBdr>
          <w:bottom w:val="single" w:sz="4" w:space="1" w:color="auto"/>
        </w:pBdr>
        <w:rPr>
          <w:rFonts w:ascii="TheSans UHH" w:hAnsi="TheSans UHH"/>
          <w:b/>
          <w:sz w:val="24"/>
        </w:rPr>
      </w:pPr>
      <w:bookmarkStart w:id="0" w:name="_GoBack"/>
      <w:bookmarkEnd w:id="0"/>
      <w:r w:rsidRPr="00B4351C">
        <w:rPr>
          <w:rFonts w:ascii="TheSans UHH" w:hAnsi="TheSans UHH"/>
          <w:b/>
          <w:sz w:val="24"/>
        </w:rPr>
        <w:t>Bestell</w:t>
      </w:r>
      <w:r w:rsidR="00F95A6C">
        <w:rPr>
          <w:rFonts w:ascii="TheSans UHH" w:hAnsi="TheSans UHH"/>
          <w:b/>
          <w:sz w:val="24"/>
        </w:rPr>
        <w:t>vorlage</w:t>
      </w:r>
      <w:r w:rsidRPr="00B4351C">
        <w:rPr>
          <w:rFonts w:ascii="TheSans UHH" w:hAnsi="TheSans UHH"/>
          <w:b/>
          <w:sz w:val="24"/>
        </w:rPr>
        <w:t xml:space="preserve"> MMB – Buchbestellung Dienstzimmer</w:t>
      </w:r>
    </w:p>
    <w:p w:rsidR="0039480C" w:rsidRDefault="0039480C" w:rsidP="0039480C">
      <w:pPr>
        <w:rPr>
          <w:rFonts w:ascii="TheSans UHH" w:hAnsi="TheSans UHH"/>
        </w:rPr>
      </w:pPr>
    </w:p>
    <w:p w:rsidR="0039480C" w:rsidRDefault="0039480C" w:rsidP="0039480C">
      <w:pPr>
        <w:rPr>
          <w:rFonts w:ascii="TheSans UHH" w:hAnsi="TheSans UHH"/>
        </w:rPr>
      </w:pPr>
    </w:p>
    <w:tbl>
      <w:tblPr>
        <w:tblStyle w:val="Tabellenraster"/>
        <w:tblW w:w="9298" w:type="dxa"/>
        <w:tblLook w:val="04A0" w:firstRow="1" w:lastRow="0" w:firstColumn="1" w:lastColumn="0" w:noHBand="0" w:noVBand="1"/>
      </w:tblPr>
      <w:tblGrid>
        <w:gridCol w:w="3539"/>
        <w:gridCol w:w="5759"/>
      </w:tblGrid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 w:rsidRPr="00667B61">
              <w:rPr>
                <w:rFonts w:ascii="TheSans UHH" w:hAnsi="TheSans UHH"/>
              </w:rPr>
              <w:t>Kostenstelle/PSP-Element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proofErr w:type="spellStart"/>
            <w:r w:rsidRPr="00667B61">
              <w:rPr>
                <w:rFonts w:ascii="TheSans UHH" w:hAnsi="TheSans UHH"/>
              </w:rPr>
              <w:t>Ansprechpartner:in</w:t>
            </w:r>
            <w:proofErr w:type="spellEnd"/>
          </w:p>
          <w:p w:rsidR="0039480C" w:rsidRDefault="0039480C" w:rsidP="001858B2">
            <w:pPr>
              <w:rPr>
                <w:rFonts w:ascii="TheSans UHH" w:hAnsi="TheSans UHH"/>
              </w:rPr>
            </w:pPr>
            <w:r>
              <w:rPr>
                <w:rFonts w:ascii="TheSans UHH" w:hAnsi="TheSans UHH"/>
              </w:rPr>
              <w:t xml:space="preserve">für </w:t>
            </w:r>
            <w:r w:rsidRPr="00667B61">
              <w:rPr>
                <w:rFonts w:ascii="TheSans UHH" w:hAnsi="TheSans UHH"/>
              </w:rPr>
              <w:t>Rückfragen und Informationen</w:t>
            </w:r>
            <w:r>
              <w:rPr>
                <w:rFonts w:ascii="TheSans UHH" w:hAnsi="TheSans UHH"/>
              </w:rPr>
              <w:t xml:space="preserve"> 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  <w:tr w:rsidR="0039480C" w:rsidTr="001858B2">
        <w:tc>
          <w:tcPr>
            <w:tcW w:w="3539" w:type="dxa"/>
          </w:tcPr>
          <w:p w:rsidR="0039480C" w:rsidRPr="00667B61" w:rsidRDefault="0039480C" w:rsidP="001858B2">
            <w:pPr>
              <w:rPr>
                <w:rFonts w:ascii="TheSans UHH" w:hAnsi="TheSans UHH"/>
              </w:rPr>
            </w:pPr>
            <w:r w:rsidRPr="00667B61">
              <w:rPr>
                <w:rFonts w:ascii="TheSans UHH" w:hAnsi="TheSans UHH"/>
              </w:rPr>
              <w:t>Lieferadresse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</w:tbl>
    <w:p w:rsidR="0039480C" w:rsidRDefault="0039480C" w:rsidP="0039480C">
      <w:pPr>
        <w:rPr>
          <w:rFonts w:ascii="TheSans UHH" w:hAnsi="TheSans UHH"/>
        </w:rPr>
      </w:pPr>
    </w:p>
    <w:p w:rsidR="0039480C" w:rsidRPr="00053678" w:rsidRDefault="0039480C" w:rsidP="0039480C">
      <w:pPr>
        <w:pStyle w:val="Listenabsatz"/>
        <w:numPr>
          <w:ilvl w:val="0"/>
          <w:numId w:val="6"/>
        </w:numPr>
        <w:rPr>
          <w:rFonts w:ascii="TheSans UHH" w:hAnsi="TheSans UHH"/>
        </w:rPr>
      </w:pPr>
      <w:r>
        <w:rPr>
          <w:rFonts w:ascii="TheSans UHH" w:hAnsi="TheSans UHH"/>
        </w:rPr>
        <w:t>Titel</w:t>
      </w:r>
    </w:p>
    <w:tbl>
      <w:tblPr>
        <w:tblStyle w:val="Tabellenraster"/>
        <w:tblpPr w:leftFromText="141" w:rightFromText="141" w:vertAnchor="text" w:horzAnchor="margin" w:tblpY="138"/>
        <w:tblW w:w="9298" w:type="dxa"/>
        <w:tblLook w:val="04A0" w:firstRow="1" w:lastRow="0" w:firstColumn="1" w:lastColumn="0" w:noHBand="0" w:noVBand="1"/>
      </w:tblPr>
      <w:tblGrid>
        <w:gridCol w:w="3539"/>
        <w:gridCol w:w="5759"/>
      </w:tblGrid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>
              <w:rPr>
                <w:rFonts w:ascii="TheSans UHH" w:hAnsi="TheSans UHH"/>
              </w:rPr>
              <w:t>Titelinformationen *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 w:rsidRPr="00667B61">
              <w:rPr>
                <w:rFonts w:ascii="TheSans UHH" w:hAnsi="TheSans UHH"/>
              </w:rPr>
              <w:t>Anzahl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 w:rsidRPr="00667B61">
              <w:rPr>
                <w:rFonts w:ascii="TheSans UHH" w:hAnsi="TheSans UHH"/>
              </w:rPr>
              <w:t>maximaler Bestellpreis</w:t>
            </w:r>
            <w:r>
              <w:rPr>
                <w:rFonts w:ascii="TheSans UHH" w:hAnsi="TheSans UHH"/>
              </w:rPr>
              <w:t xml:space="preserve"> **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</w:tbl>
    <w:p w:rsidR="0039480C" w:rsidRDefault="0039480C" w:rsidP="0039480C">
      <w:pPr>
        <w:rPr>
          <w:rFonts w:ascii="TheSans UHH" w:hAnsi="TheSans UHH"/>
        </w:rPr>
      </w:pPr>
    </w:p>
    <w:p w:rsidR="0039480C" w:rsidRPr="00053678" w:rsidRDefault="0039480C" w:rsidP="0039480C">
      <w:pPr>
        <w:pStyle w:val="Listenabsatz"/>
        <w:numPr>
          <w:ilvl w:val="0"/>
          <w:numId w:val="6"/>
        </w:numPr>
        <w:rPr>
          <w:rFonts w:ascii="TheSans UHH" w:hAnsi="TheSans UHH"/>
        </w:rPr>
      </w:pPr>
      <w:r w:rsidRPr="00053678">
        <w:rPr>
          <w:rFonts w:ascii="TheSans UHH" w:hAnsi="TheSans UHH"/>
        </w:rPr>
        <w:t>. Titel</w:t>
      </w:r>
    </w:p>
    <w:tbl>
      <w:tblPr>
        <w:tblStyle w:val="Tabellenraster"/>
        <w:tblpPr w:leftFromText="141" w:rightFromText="141" w:vertAnchor="text" w:horzAnchor="margin" w:tblpY="138"/>
        <w:tblW w:w="9298" w:type="dxa"/>
        <w:tblLook w:val="04A0" w:firstRow="1" w:lastRow="0" w:firstColumn="1" w:lastColumn="0" w:noHBand="0" w:noVBand="1"/>
      </w:tblPr>
      <w:tblGrid>
        <w:gridCol w:w="3539"/>
        <w:gridCol w:w="5759"/>
      </w:tblGrid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>
              <w:rPr>
                <w:rFonts w:ascii="TheSans UHH" w:hAnsi="TheSans UHH"/>
              </w:rPr>
              <w:t>Titelinformationen *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 w:rsidRPr="00667B61">
              <w:rPr>
                <w:rFonts w:ascii="TheSans UHH" w:hAnsi="TheSans UHH"/>
              </w:rPr>
              <w:t>Anzahl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 w:rsidRPr="00667B61">
              <w:rPr>
                <w:rFonts w:ascii="TheSans UHH" w:hAnsi="TheSans UHH"/>
              </w:rPr>
              <w:t>maximaler Bestellpreis</w:t>
            </w:r>
            <w:r>
              <w:rPr>
                <w:rFonts w:ascii="TheSans UHH" w:hAnsi="TheSans UHH"/>
              </w:rPr>
              <w:t xml:space="preserve"> **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</w:tbl>
    <w:p w:rsidR="0039480C" w:rsidRDefault="0039480C" w:rsidP="0039480C">
      <w:pPr>
        <w:rPr>
          <w:rFonts w:ascii="TheSans UHH" w:hAnsi="TheSans UHH"/>
        </w:rPr>
      </w:pPr>
    </w:p>
    <w:p w:rsidR="0039480C" w:rsidRPr="00053678" w:rsidRDefault="0039480C" w:rsidP="0039480C">
      <w:pPr>
        <w:pStyle w:val="Listenabsatz"/>
        <w:numPr>
          <w:ilvl w:val="0"/>
          <w:numId w:val="6"/>
        </w:numPr>
        <w:rPr>
          <w:rFonts w:ascii="TheSans UHH" w:hAnsi="TheSans UHH"/>
        </w:rPr>
      </w:pPr>
      <w:r>
        <w:rPr>
          <w:rFonts w:ascii="TheSans UHH" w:hAnsi="TheSans UHH"/>
        </w:rPr>
        <w:t>Titel</w:t>
      </w:r>
    </w:p>
    <w:tbl>
      <w:tblPr>
        <w:tblStyle w:val="Tabellenraster"/>
        <w:tblpPr w:leftFromText="141" w:rightFromText="141" w:vertAnchor="text" w:horzAnchor="margin" w:tblpY="138"/>
        <w:tblW w:w="9298" w:type="dxa"/>
        <w:tblLook w:val="04A0" w:firstRow="1" w:lastRow="0" w:firstColumn="1" w:lastColumn="0" w:noHBand="0" w:noVBand="1"/>
      </w:tblPr>
      <w:tblGrid>
        <w:gridCol w:w="3539"/>
        <w:gridCol w:w="5759"/>
      </w:tblGrid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>
              <w:rPr>
                <w:rFonts w:ascii="TheSans UHH" w:hAnsi="TheSans UHH"/>
              </w:rPr>
              <w:t>Titelinformationen *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 w:rsidRPr="00667B61">
              <w:rPr>
                <w:rFonts w:ascii="TheSans UHH" w:hAnsi="TheSans UHH"/>
              </w:rPr>
              <w:t>Anzahl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 w:rsidRPr="00667B61">
              <w:rPr>
                <w:rFonts w:ascii="TheSans UHH" w:hAnsi="TheSans UHH"/>
              </w:rPr>
              <w:t>maximaler Bestellpreis</w:t>
            </w:r>
            <w:r>
              <w:rPr>
                <w:rFonts w:ascii="TheSans UHH" w:hAnsi="TheSans UHH"/>
              </w:rPr>
              <w:t xml:space="preserve"> **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</w:tbl>
    <w:p w:rsidR="0039480C" w:rsidRDefault="0039480C" w:rsidP="0039480C">
      <w:pPr>
        <w:rPr>
          <w:rFonts w:ascii="TheSans UHH" w:hAnsi="TheSans UHH"/>
        </w:rPr>
      </w:pPr>
    </w:p>
    <w:p w:rsidR="0039480C" w:rsidRPr="00053678" w:rsidRDefault="0039480C" w:rsidP="0039480C">
      <w:pPr>
        <w:pStyle w:val="Listenabsatz"/>
        <w:numPr>
          <w:ilvl w:val="0"/>
          <w:numId w:val="6"/>
        </w:numPr>
        <w:rPr>
          <w:rFonts w:ascii="TheSans UHH" w:hAnsi="TheSans UHH"/>
        </w:rPr>
      </w:pPr>
      <w:r>
        <w:rPr>
          <w:rFonts w:ascii="TheSans UHH" w:hAnsi="TheSans UHH"/>
        </w:rPr>
        <w:t>Titel</w:t>
      </w:r>
    </w:p>
    <w:tbl>
      <w:tblPr>
        <w:tblStyle w:val="Tabellenraster"/>
        <w:tblpPr w:leftFromText="141" w:rightFromText="141" w:vertAnchor="text" w:horzAnchor="margin" w:tblpY="138"/>
        <w:tblW w:w="9298" w:type="dxa"/>
        <w:tblLook w:val="04A0" w:firstRow="1" w:lastRow="0" w:firstColumn="1" w:lastColumn="0" w:noHBand="0" w:noVBand="1"/>
      </w:tblPr>
      <w:tblGrid>
        <w:gridCol w:w="3539"/>
        <w:gridCol w:w="5759"/>
      </w:tblGrid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>
              <w:rPr>
                <w:rFonts w:ascii="TheSans UHH" w:hAnsi="TheSans UHH"/>
              </w:rPr>
              <w:t>Titelinformationen *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 w:rsidRPr="00667B61">
              <w:rPr>
                <w:rFonts w:ascii="TheSans UHH" w:hAnsi="TheSans UHH"/>
              </w:rPr>
              <w:t>Anzahl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  <w:tr w:rsidR="0039480C" w:rsidTr="001858B2">
        <w:tc>
          <w:tcPr>
            <w:tcW w:w="353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  <w:r w:rsidRPr="00667B61">
              <w:rPr>
                <w:rFonts w:ascii="TheSans UHH" w:hAnsi="TheSans UHH"/>
              </w:rPr>
              <w:t>maximaler Bestellpreis</w:t>
            </w:r>
            <w:r>
              <w:rPr>
                <w:rFonts w:ascii="TheSans UHH" w:hAnsi="TheSans UHH"/>
              </w:rPr>
              <w:t xml:space="preserve"> **</w:t>
            </w:r>
          </w:p>
        </w:tc>
        <w:tc>
          <w:tcPr>
            <w:tcW w:w="5759" w:type="dxa"/>
          </w:tcPr>
          <w:p w:rsidR="0039480C" w:rsidRDefault="0039480C" w:rsidP="001858B2">
            <w:pPr>
              <w:rPr>
                <w:rFonts w:ascii="TheSans UHH" w:hAnsi="TheSans UHH"/>
              </w:rPr>
            </w:pPr>
          </w:p>
        </w:tc>
      </w:tr>
    </w:tbl>
    <w:p w:rsidR="0039480C" w:rsidRDefault="0039480C" w:rsidP="0039480C">
      <w:pPr>
        <w:rPr>
          <w:rFonts w:ascii="TheSans UHH" w:hAnsi="TheSans UHH"/>
        </w:rPr>
      </w:pPr>
    </w:p>
    <w:p w:rsidR="0039480C" w:rsidRDefault="0039480C" w:rsidP="0039480C">
      <w:pPr>
        <w:rPr>
          <w:rFonts w:ascii="TheSans UHH" w:hAnsi="TheSans UHH"/>
        </w:rPr>
      </w:pPr>
    </w:p>
    <w:p w:rsidR="0039480C" w:rsidRPr="00F77027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  <w:b/>
          <w:u w:val="single"/>
        </w:rPr>
      </w:pPr>
      <w:r w:rsidRPr="00F77027">
        <w:rPr>
          <w:rFonts w:ascii="TheSans UHH" w:hAnsi="TheSans UHH"/>
          <w:b/>
          <w:u w:val="single"/>
        </w:rPr>
        <w:t>Bitte beachten:</w:t>
      </w:r>
    </w:p>
    <w:p w:rsidR="0039480C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</w:p>
    <w:p w:rsidR="0039480C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  <w:r>
        <w:rPr>
          <w:rFonts w:ascii="TheSans UHH" w:hAnsi="TheSans UHH"/>
        </w:rPr>
        <w:t xml:space="preserve">* Unter Titelinformationen bitte angeben: </w:t>
      </w:r>
    </w:p>
    <w:p w:rsidR="0039480C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  <w:proofErr w:type="spellStart"/>
      <w:r w:rsidRPr="002532DD">
        <w:rPr>
          <w:rFonts w:ascii="TheSans UHH" w:hAnsi="TheSans UHH"/>
        </w:rPr>
        <w:t>Verfasser:in</w:t>
      </w:r>
      <w:proofErr w:type="spellEnd"/>
      <w:r w:rsidRPr="002532DD">
        <w:rPr>
          <w:rFonts w:ascii="TheSans UHH" w:hAnsi="TheSans UHH"/>
        </w:rPr>
        <w:t>/</w:t>
      </w:r>
      <w:proofErr w:type="spellStart"/>
      <w:r w:rsidRPr="002532DD">
        <w:rPr>
          <w:rFonts w:ascii="TheSans UHH" w:hAnsi="TheSans UHH"/>
        </w:rPr>
        <w:t>Herausgeber:in</w:t>
      </w:r>
      <w:proofErr w:type="spellEnd"/>
      <w:r>
        <w:rPr>
          <w:rFonts w:ascii="TheSans UHH" w:hAnsi="TheSans UHH"/>
        </w:rPr>
        <w:t xml:space="preserve"> </w:t>
      </w:r>
    </w:p>
    <w:p w:rsidR="0039480C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  <w:r w:rsidRPr="002532DD">
        <w:rPr>
          <w:rFonts w:ascii="TheSans UHH" w:hAnsi="TheSans UHH"/>
        </w:rPr>
        <w:t>Titel</w:t>
      </w:r>
    </w:p>
    <w:p w:rsidR="0039480C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  <w:r w:rsidRPr="002532DD">
        <w:rPr>
          <w:rFonts w:ascii="TheSans UHH" w:hAnsi="TheSans UHH"/>
        </w:rPr>
        <w:t>ISBN</w:t>
      </w:r>
    </w:p>
    <w:p w:rsidR="0039480C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  <w:r w:rsidRPr="002532DD">
        <w:rPr>
          <w:rFonts w:ascii="TheSans UHH" w:hAnsi="TheSans UHH"/>
        </w:rPr>
        <w:t>Auflage</w:t>
      </w:r>
      <w:r>
        <w:rPr>
          <w:rFonts w:ascii="TheSans UHH" w:hAnsi="TheSans UHH"/>
        </w:rPr>
        <w:t xml:space="preserve">: Wenn keine Auflage angegeben wird, bestellen wir </w:t>
      </w:r>
      <w:r w:rsidRPr="002532DD">
        <w:rPr>
          <w:rFonts w:ascii="TheSans UHH" w:hAnsi="TheSans UHH"/>
        </w:rPr>
        <w:t>was verfügbar ist (bevorzugt als Taschenbuch, neueste Auflage, auf Deutsch</w:t>
      </w:r>
      <w:r>
        <w:rPr>
          <w:rFonts w:ascii="TheSans UHH" w:hAnsi="TheSans UHH"/>
        </w:rPr>
        <w:t>, ggf. antiquarisch)</w:t>
      </w:r>
    </w:p>
    <w:p w:rsidR="0039480C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</w:p>
    <w:p w:rsidR="0039480C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  <w:r>
        <w:rPr>
          <w:rFonts w:ascii="TheSans UHH" w:hAnsi="TheSans UHH"/>
        </w:rPr>
        <w:t>**</w:t>
      </w:r>
      <w:r w:rsidRPr="002532DD">
        <w:rPr>
          <w:rFonts w:ascii="TheSans UHH" w:hAnsi="TheSans UHH"/>
        </w:rPr>
        <w:t xml:space="preserve"> </w:t>
      </w:r>
      <w:r w:rsidRPr="00667B61">
        <w:rPr>
          <w:rFonts w:ascii="TheSans UHH" w:hAnsi="TheSans UHH"/>
        </w:rPr>
        <w:t>maximaler Bestellpreis</w:t>
      </w:r>
      <w:r>
        <w:rPr>
          <w:rFonts w:ascii="TheSans UHH" w:hAnsi="TheSans UHH"/>
        </w:rPr>
        <w:t>:</w:t>
      </w:r>
    </w:p>
    <w:p w:rsidR="0039480C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  <w:r>
        <w:rPr>
          <w:rFonts w:ascii="TheSans UHH" w:hAnsi="TheSans UHH"/>
        </w:rPr>
        <w:t>A</w:t>
      </w:r>
      <w:r w:rsidRPr="002532DD">
        <w:rPr>
          <w:rFonts w:ascii="TheSans UHH" w:hAnsi="TheSans UHH"/>
        </w:rPr>
        <w:t>b welchem Betrag soll</w:t>
      </w:r>
      <w:r>
        <w:rPr>
          <w:rFonts w:ascii="TheSans UHH" w:hAnsi="TheSans UHH"/>
        </w:rPr>
        <w:t xml:space="preserve"> </w:t>
      </w:r>
      <w:r w:rsidRPr="002532DD">
        <w:rPr>
          <w:rFonts w:ascii="TheSans UHH" w:hAnsi="TheSans UHH"/>
        </w:rPr>
        <w:t xml:space="preserve">Rücksprache </w:t>
      </w:r>
      <w:r>
        <w:rPr>
          <w:rFonts w:ascii="TheSans UHH" w:hAnsi="TheSans UHH"/>
        </w:rPr>
        <w:t>gehalten werden</w:t>
      </w:r>
      <w:r w:rsidRPr="002532DD">
        <w:rPr>
          <w:rFonts w:ascii="TheSans UHH" w:hAnsi="TheSans UHH"/>
        </w:rPr>
        <w:t>?</w:t>
      </w:r>
    </w:p>
    <w:p w:rsidR="0039480C" w:rsidRPr="002532DD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  <w:r w:rsidRPr="002532DD">
        <w:rPr>
          <w:rFonts w:ascii="TheSans UHH" w:hAnsi="TheSans UHH"/>
        </w:rPr>
        <w:t>→</w:t>
      </w:r>
      <w:r>
        <w:rPr>
          <w:rFonts w:ascii="TheSans UHH" w:hAnsi="TheSans UHH"/>
        </w:rPr>
        <w:t xml:space="preserve"> </w:t>
      </w:r>
      <w:r w:rsidRPr="002532DD">
        <w:rPr>
          <w:rFonts w:ascii="TheSans UHH" w:hAnsi="TheSans UHH"/>
        </w:rPr>
        <w:t>wichtig bei Auslandsliteratur und antiquarischen Bestellungen, da diese nicht der Buchpreisbindung unterliegen!</w:t>
      </w:r>
    </w:p>
    <w:p w:rsidR="0039480C" w:rsidRDefault="0039480C" w:rsidP="003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rPr>
          <w:rFonts w:ascii="TheSans UHH" w:hAnsi="TheSans UHH"/>
        </w:rPr>
      </w:pPr>
      <w:r w:rsidRPr="002532DD">
        <w:rPr>
          <w:rFonts w:ascii="TheSans UHH" w:hAnsi="TheSans UHH"/>
        </w:rPr>
        <w:t>→</w:t>
      </w:r>
      <w:r>
        <w:rPr>
          <w:rFonts w:ascii="TheSans UHH" w:hAnsi="TheSans UHH"/>
        </w:rPr>
        <w:t xml:space="preserve"> wenn </w:t>
      </w:r>
      <w:r w:rsidRPr="002532DD">
        <w:rPr>
          <w:rFonts w:ascii="TheSans UHH" w:hAnsi="TheSans UHH"/>
        </w:rPr>
        <w:t xml:space="preserve">kein Betrag angegeben </w:t>
      </w:r>
      <w:r>
        <w:rPr>
          <w:rFonts w:ascii="TheSans UHH" w:hAnsi="TheSans UHH"/>
        </w:rPr>
        <w:t>ist, wird ohne Preisrücksprache bestellt</w:t>
      </w:r>
    </w:p>
    <w:p w:rsidR="00667B61" w:rsidRPr="00A93A46" w:rsidRDefault="00667B61" w:rsidP="001B6AC4">
      <w:pPr>
        <w:rPr>
          <w:rFonts w:ascii="TheSans UHH" w:hAnsi="TheSans UHH"/>
        </w:rPr>
      </w:pPr>
    </w:p>
    <w:sectPr w:rsidR="00667B61" w:rsidRPr="00A93A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51C" w:rsidRDefault="00B4351C" w:rsidP="00B4351C">
      <w:r>
        <w:separator/>
      </w:r>
    </w:p>
  </w:endnote>
  <w:endnote w:type="continuationSeparator" w:id="0">
    <w:p w:rsidR="00B4351C" w:rsidRDefault="00B4351C" w:rsidP="00B4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Sans UHH">
    <w:panose1 w:val="020B0502050302020203"/>
    <w:charset w:val="00"/>
    <w:family w:val="swiss"/>
    <w:pitch w:val="variable"/>
    <w:sig w:usb0="A00002FF" w:usb1="5000E0F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51C" w:rsidRDefault="00B435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51C" w:rsidRDefault="00B4351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51C" w:rsidRDefault="00B435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51C" w:rsidRDefault="00B4351C" w:rsidP="00B4351C">
      <w:r>
        <w:separator/>
      </w:r>
    </w:p>
  </w:footnote>
  <w:footnote w:type="continuationSeparator" w:id="0">
    <w:p w:rsidR="00B4351C" w:rsidRDefault="00B4351C" w:rsidP="00B43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51C" w:rsidRDefault="00B435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51C" w:rsidRDefault="00B4351C">
    <w:pPr>
      <w:pStyle w:val="Kopfzeile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margin">
            <wp:posOffset>-238125</wp:posOffset>
          </wp:positionH>
          <wp:positionV relativeFrom="paragraph">
            <wp:posOffset>-401955</wp:posOffset>
          </wp:positionV>
          <wp:extent cx="1790700" cy="829945"/>
          <wp:effectExtent l="0" t="0" r="0" b="0"/>
          <wp:wrapNone/>
          <wp:docPr id="1" name="Grafik 1" descr="up-uhh-logo-u-2010-u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-uhh-logo-u-2010-u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>
          <wp:simplePos x="0" y="0"/>
          <wp:positionH relativeFrom="column">
            <wp:posOffset>4272280</wp:posOffset>
          </wp:positionH>
          <wp:positionV relativeFrom="paragraph">
            <wp:posOffset>93345</wp:posOffset>
          </wp:positionV>
          <wp:extent cx="1583690" cy="225247"/>
          <wp:effectExtent l="0" t="0" r="0" b="3810"/>
          <wp:wrapNone/>
          <wp:docPr id="2" name="Grafik 2" descr="UHH_Plakat_A3_Wortmarken_ErzW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HH_Plakat_A3_Wortmarken_ErzWi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22524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51C" w:rsidRDefault="00B435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4507"/>
    <w:multiLevelType w:val="hybridMultilevel"/>
    <w:tmpl w:val="8C785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302424A">
      <w:numFmt w:val="bullet"/>
      <w:lvlText w:val="→"/>
      <w:lvlJc w:val="left"/>
      <w:pPr>
        <w:ind w:left="2880" w:hanging="360"/>
      </w:pPr>
      <w:rPr>
        <w:rFonts w:ascii="TheSans UHH" w:eastAsia="Calibri" w:hAnsi="TheSans UHH" w:cs="Times New Roman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7B8C"/>
    <w:multiLevelType w:val="hybridMultilevel"/>
    <w:tmpl w:val="602CE2C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E0296"/>
    <w:multiLevelType w:val="hybridMultilevel"/>
    <w:tmpl w:val="C12E968E"/>
    <w:lvl w:ilvl="0" w:tplc="F02EAF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16EDA"/>
    <w:multiLevelType w:val="hybridMultilevel"/>
    <w:tmpl w:val="2AB6E0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A2194"/>
    <w:multiLevelType w:val="hybridMultilevel"/>
    <w:tmpl w:val="C25CFC2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302424A">
      <w:numFmt w:val="bullet"/>
      <w:lvlText w:val="→"/>
      <w:lvlJc w:val="left"/>
      <w:pPr>
        <w:ind w:left="1440" w:hanging="360"/>
      </w:pPr>
      <w:rPr>
        <w:rFonts w:ascii="TheSans UHH" w:eastAsia="Calibri" w:hAnsi="TheSans UHH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D67DA"/>
    <w:multiLevelType w:val="hybridMultilevel"/>
    <w:tmpl w:val="D062DC4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12303"/>
    <w:multiLevelType w:val="hybridMultilevel"/>
    <w:tmpl w:val="B7FA8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F302424A">
      <w:numFmt w:val="bullet"/>
      <w:lvlText w:val="→"/>
      <w:lvlJc w:val="left"/>
      <w:pPr>
        <w:ind w:left="2160" w:hanging="360"/>
      </w:pPr>
      <w:rPr>
        <w:rFonts w:ascii="TheSans UHH" w:eastAsia="Calibri" w:hAnsi="TheSans UHH" w:cs="Times New Roman" w:hint="default"/>
      </w:rPr>
    </w:lvl>
    <w:lvl w:ilvl="3" w:tplc="F302424A">
      <w:numFmt w:val="bullet"/>
      <w:lvlText w:val="→"/>
      <w:lvlJc w:val="left"/>
      <w:pPr>
        <w:ind w:left="2880" w:hanging="360"/>
      </w:pPr>
      <w:rPr>
        <w:rFonts w:ascii="TheSans UHH" w:eastAsia="Calibri" w:hAnsi="TheSans UHH" w:cs="Times New Roman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E6C83"/>
    <w:multiLevelType w:val="hybridMultilevel"/>
    <w:tmpl w:val="BA2CBA6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A2AB5"/>
    <w:multiLevelType w:val="hybridMultilevel"/>
    <w:tmpl w:val="54247C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B0448"/>
    <w:multiLevelType w:val="hybridMultilevel"/>
    <w:tmpl w:val="D236EFE2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FF398C"/>
    <w:multiLevelType w:val="hybridMultilevel"/>
    <w:tmpl w:val="EA60105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25D69"/>
    <w:multiLevelType w:val="hybridMultilevel"/>
    <w:tmpl w:val="B372A1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C56EB1"/>
    <w:multiLevelType w:val="hybridMultilevel"/>
    <w:tmpl w:val="FCFCEF8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824EA"/>
    <w:multiLevelType w:val="hybridMultilevel"/>
    <w:tmpl w:val="F118D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5517B"/>
    <w:multiLevelType w:val="hybridMultilevel"/>
    <w:tmpl w:val="5008D3F6"/>
    <w:lvl w:ilvl="0" w:tplc="F302424A">
      <w:numFmt w:val="bullet"/>
      <w:lvlText w:val="→"/>
      <w:lvlJc w:val="left"/>
      <w:pPr>
        <w:ind w:left="720" w:hanging="360"/>
      </w:pPr>
      <w:rPr>
        <w:rFonts w:ascii="TheSans UHH" w:eastAsia="Calibri" w:hAnsi="TheSans UHH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63486"/>
    <w:multiLevelType w:val="hybridMultilevel"/>
    <w:tmpl w:val="5E9C13F6"/>
    <w:lvl w:ilvl="0" w:tplc="EED28374">
      <w:numFmt w:val="bullet"/>
      <w:lvlText w:val="-"/>
      <w:lvlJc w:val="left"/>
      <w:pPr>
        <w:ind w:left="720" w:hanging="360"/>
      </w:pPr>
      <w:rPr>
        <w:rFonts w:ascii="TheSans UHH" w:eastAsiaTheme="minorHAnsi" w:hAnsi="TheSans UHH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17A75"/>
    <w:multiLevelType w:val="hybridMultilevel"/>
    <w:tmpl w:val="996AF5F4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A843501"/>
    <w:multiLevelType w:val="hybridMultilevel"/>
    <w:tmpl w:val="285806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4637D"/>
    <w:multiLevelType w:val="hybridMultilevel"/>
    <w:tmpl w:val="916087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612B7"/>
    <w:multiLevelType w:val="hybridMultilevel"/>
    <w:tmpl w:val="6A4A04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6"/>
  </w:num>
  <w:num w:numId="5">
    <w:abstractNumId w:val="14"/>
  </w:num>
  <w:num w:numId="6">
    <w:abstractNumId w:val="17"/>
  </w:num>
  <w:num w:numId="7">
    <w:abstractNumId w:val="18"/>
  </w:num>
  <w:num w:numId="8">
    <w:abstractNumId w:val="2"/>
  </w:num>
  <w:num w:numId="9">
    <w:abstractNumId w:val="15"/>
  </w:num>
  <w:num w:numId="10">
    <w:abstractNumId w:val="1"/>
  </w:num>
  <w:num w:numId="11">
    <w:abstractNumId w:val="3"/>
  </w:num>
  <w:num w:numId="12">
    <w:abstractNumId w:val="10"/>
  </w:num>
  <w:num w:numId="13">
    <w:abstractNumId w:val="5"/>
  </w:num>
  <w:num w:numId="14">
    <w:abstractNumId w:val="19"/>
  </w:num>
  <w:num w:numId="15">
    <w:abstractNumId w:val="8"/>
  </w:num>
  <w:num w:numId="16">
    <w:abstractNumId w:val="11"/>
  </w:num>
  <w:num w:numId="17">
    <w:abstractNumId w:val="7"/>
  </w:num>
  <w:num w:numId="18">
    <w:abstractNumId w:val="12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94"/>
    <w:rsid w:val="00030146"/>
    <w:rsid w:val="00053678"/>
    <w:rsid w:val="00055F04"/>
    <w:rsid w:val="000939B0"/>
    <w:rsid w:val="000D2374"/>
    <w:rsid w:val="000F4EA3"/>
    <w:rsid w:val="00114AE6"/>
    <w:rsid w:val="001565E1"/>
    <w:rsid w:val="00167A0B"/>
    <w:rsid w:val="001B6AC4"/>
    <w:rsid w:val="001E6D8F"/>
    <w:rsid w:val="001F1714"/>
    <w:rsid w:val="00216498"/>
    <w:rsid w:val="002532DD"/>
    <w:rsid w:val="002648B4"/>
    <w:rsid w:val="00274B77"/>
    <w:rsid w:val="00285AB6"/>
    <w:rsid w:val="00286470"/>
    <w:rsid w:val="002942BA"/>
    <w:rsid w:val="00305BE2"/>
    <w:rsid w:val="00323FEF"/>
    <w:rsid w:val="00343DBB"/>
    <w:rsid w:val="003536F5"/>
    <w:rsid w:val="0035484B"/>
    <w:rsid w:val="003556B4"/>
    <w:rsid w:val="0039480C"/>
    <w:rsid w:val="003C445D"/>
    <w:rsid w:val="003E17ED"/>
    <w:rsid w:val="00401922"/>
    <w:rsid w:val="00432D39"/>
    <w:rsid w:val="00461D07"/>
    <w:rsid w:val="004729D8"/>
    <w:rsid w:val="00480FB7"/>
    <w:rsid w:val="004D2D0C"/>
    <w:rsid w:val="004D379C"/>
    <w:rsid w:val="004E070B"/>
    <w:rsid w:val="004F71F9"/>
    <w:rsid w:val="0055754F"/>
    <w:rsid w:val="00573AC7"/>
    <w:rsid w:val="006037E1"/>
    <w:rsid w:val="006442B5"/>
    <w:rsid w:val="0066227E"/>
    <w:rsid w:val="00667B61"/>
    <w:rsid w:val="006A65F6"/>
    <w:rsid w:val="006B3441"/>
    <w:rsid w:val="006B5133"/>
    <w:rsid w:val="006C7BBF"/>
    <w:rsid w:val="006D6828"/>
    <w:rsid w:val="006E75D8"/>
    <w:rsid w:val="006F29FC"/>
    <w:rsid w:val="006F7C56"/>
    <w:rsid w:val="00711414"/>
    <w:rsid w:val="0071615F"/>
    <w:rsid w:val="00732067"/>
    <w:rsid w:val="00781876"/>
    <w:rsid w:val="007B33CC"/>
    <w:rsid w:val="007D70F0"/>
    <w:rsid w:val="007E35DF"/>
    <w:rsid w:val="007E5DE7"/>
    <w:rsid w:val="007F420C"/>
    <w:rsid w:val="007F4DAB"/>
    <w:rsid w:val="007F767E"/>
    <w:rsid w:val="00850F3D"/>
    <w:rsid w:val="008946D9"/>
    <w:rsid w:val="008D24DC"/>
    <w:rsid w:val="008D3F3B"/>
    <w:rsid w:val="008E6506"/>
    <w:rsid w:val="00920650"/>
    <w:rsid w:val="009902EE"/>
    <w:rsid w:val="00995734"/>
    <w:rsid w:val="009F21A1"/>
    <w:rsid w:val="00A01798"/>
    <w:rsid w:val="00A427DE"/>
    <w:rsid w:val="00A44BB4"/>
    <w:rsid w:val="00A55AE8"/>
    <w:rsid w:val="00A655C2"/>
    <w:rsid w:val="00A832D0"/>
    <w:rsid w:val="00A86294"/>
    <w:rsid w:val="00A93A46"/>
    <w:rsid w:val="00AA3C03"/>
    <w:rsid w:val="00AB0531"/>
    <w:rsid w:val="00AB36C9"/>
    <w:rsid w:val="00AB7339"/>
    <w:rsid w:val="00AE4094"/>
    <w:rsid w:val="00B4351C"/>
    <w:rsid w:val="00B44A2C"/>
    <w:rsid w:val="00BC053F"/>
    <w:rsid w:val="00C03690"/>
    <w:rsid w:val="00C84FA8"/>
    <w:rsid w:val="00C95650"/>
    <w:rsid w:val="00CA24C7"/>
    <w:rsid w:val="00CC4E16"/>
    <w:rsid w:val="00CD36A2"/>
    <w:rsid w:val="00CF680E"/>
    <w:rsid w:val="00CF6EC3"/>
    <w:rsid w:val="00D069E4"/>
    <w:rsid w:val="00D3274C"/>
    <w:rsid w:val="00D32E59"/>
    <w:rsid w:val="00D554C7"/>
    <w:rsid w:val="00D9264E"/>
    <w:rsid w:val="00DC76EF"/>
    <w:rsid w:val="00DD0DE1"/>
    <w:rsid w:val="00DD172E"/>
    <w:rsid w:val="00DD5020"/>
    <w:rsid w:val="00DF5019"/>
    <w:rsid w:val="00E00DB1"/>
    <w:rsid w:val="00E37B2A"/>
    <w:rsid w:val="00E63B84"/>
    <w:rsid w:val="00EB0298"/>
    <w:rsid w:val="00ED0BA8"/>
    <w:rsid w:val="00EF258B"/>
    <w:rsid w:val="00F77027"/>
    <w:rsid w:val="00F95A6C"/>
    <w:rsid w:val="00FE72DE"/>
    <w:rsid w:val="00FF70B5"/>
    <w:rsid w:val="00F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832015A"/>
  <w15:chartTrackingRefBased/>
  <w15:docId w15:val="{B3F7BB80-B346-4CE5-962C-EDC2C98D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B6AC4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E409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67B6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7B6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66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435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4351C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B435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4351C"/>
    <w:rPr>
      <w:rFonts w:ascii="Calibri" w:hAnsi="Calibri" w:cs="Calibri"/>
    </w:rPr>
  </w:style>
  <w:style w:type="character" w:customStyle="1" w:styleId="a">
    <w:name w:val="a"/>
    <w:basedOn w:val="Absatz-Standardschriftart"/>
    <w:rsid w:val="00A93A46"/>
  </w:style>
  <w:style w:type="character" w:customStyle="1" w:styleId="d">
    <w:name w:val="d"/>
    <w:basedOn w:val="Absatz-Standardschriftart"/>
    <w:rsid w:val="00A93A46"/>
  </w:style>
  <w:style w:type="character" w:styleId="BesuchterLink">
    <w:name w:val="FollowedHyperlink"/>
    <w:basedOn w:val="Absatz-Standardschriftart"/>
    <w:uiPriority w:val="99"/>
    <w:semiHidden/>
    <w:unhideWhenUsed/>
    <w:rsid w:val="008D3F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3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BD4BC-57F8-4729-8F19-0036EC85F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Uni-Hamburg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Winter</dc:creator>
  <cp:keywords/>
  <dc:description/>
  <cp:lastModifiedBy>Trottenberg, Joern</cp:lastModifiedBy>
  <cp:revision>7</cp:revision>
  <cp:lastPrinted>2024-11-29T08:33:00Z</cp:lastPrinted>
  <dcterms:created xsi:type="dcterms:W3CDTF">2025-01-22T10:47:00Z</dcterms:created>
  <dcterms:modified xsi:type="dcterms:W3CDTF">2025-05-21T12:30:00Z</dcterms:modified>
</cp:coreProperties>
</file>